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C2" w:rsidRPr="00AE7383" w:rsidRDefault="00090EC2" w:rsidP="00E806FA">
      <w:pPr>
        <w:jc w:val="center"/>
        <w:rPr>
          <w:b/>
          <w:sz w:val="28"/>
          <w:szCs w:val="28"/>
          <w:u w:val="single"/>
        </w:rPr>
      </w:pPr>
      <w:r w:rsidRPr="00AE7383">
        <w:rPr>
          <w:b/>
          <w:sz w:val="28"/>
          <w:szCs w:val="28"/>
          <w:u w:val="single"/>
        </w:rPr>
        <w:t>Образец сочинения по варианту ЕГЭ.</w:t>
      </w:r>
    </w:p>
    <w:p w:rsidR="00090EC2" w:rsidRPr="00AE7383" w:rsidRDefault="00090EC2" w:rsidP="00E806FA">
      <w:pPr>
        <w:jc w:val="center"/>
        <w:rPr>
          <w:b/>
          <w:sz w:val="28"/>
          <w:szCs w:val="28"/>
        </w:rPr>
      </w:pPr>
      <w:r w:rsidRPr="00AE7383">
        <w:rPr>
          <w:b/>
          <w:sz w:val="28"/>
          <w:szCs w:val="28"/>
          <w:u w:val="single"/>
        </w:rPr>
        <w:t>Работа от 10.12.11г.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47213E">
        <w:rPr>
          <w:sz w:val="24"/>
          <w:szCs w:val="24"/>
        </w:rPr>
        <w:t>В тексте известного российского писателя и журналиста Л.А. Жуховицкого поднимается важная проблема сохранения вещественной памяти об истории семьи.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Эта проблема актуальна всегда, независимо от времени</w:t>
      </w:r>
      <w:r>
        <w:rPr>
          <w:sz w:val="24"/>
          <w:szCs w:val="24"/>
        </w:rPr>
        <w:t>. Ещё Александр Сергеевич Пушкин</w:t>
      </w:r>
      <w:r w:rsidRPr="0047213E">
        <w:rPr>
          <w:sz w:val="24"/>
          <w:szCs w:val="24"/>
        </w:rPr>
        <w:t xml:space="preserve"> писал: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>Два чувства дивно близки нам,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>В них обретает сердце пищу: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>Любовь к родному пепелищу,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>Любовь к отеческим гробам.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47213E">
        <w:rPr>
          <w:sz w:val="24"/>
          <w:szCs w:val="24"/>
        </w:rPr>
        <w:t xml:space="preserve">Леонид Жуховицкий уверен, что «мудрые и полезные предметы не слишком далекой старины» - это часть истории семей,  истории, не менее значимой, чем государственная. Он, обращаясь к читателям, призывает их хранить вещественную память «о… папах, мамах, дедушках, бабушках и более далеких предках», передавших потомкам «тоненькую свечечку жизни». 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47213E">
        <w:rPr>
          <w:sz w:val="24"/>
          <w:szCs w:val="24"/>
        </w:rPr>
        <w:t>Трудно не согласиться с автором. Конечно, нельзя, да и не стоит, сохра</w:t>
      </w:r>
      <w:r>
        <w:rPr>
          <w:sz w:val="24"/>
          <w:szCs w:val="24"/>
        </w:rPr>
        <w:t>нять все старые вещи, когда-то</w:t>
      </w:r>
      <w:r w:rsidRPr="0047213E">
        <w:rPr>
          <w:sz w:val="24"/>
          <w:szCs w:val="24"/>
        </w:rPr>
        <w:t xml:space="preserve"> принадлежащие ушедшим из жизни членам семьи. Но, например, семейный альбом со старыми, пожелтевшими фотографиями, где дедушка и бабушка ( а может быть, даже прадедушка и прабабушка!) совсем молодые, стоящие на пороге жизни, рука не поднимается выбросить.</w:t>
      </w:r>
    </w:p>
    <w:p w:rsidR="00090EC2" w:rsidRPr="0047213E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47213E">
        <w:rPr>
          <w:sz w:val="24"/>
          <w:szCs w:val="24"/>
        </w:rPr>
        <w:t>А как интересно рассматривать монеты, которые собирал дедушка. Он умер, а память о нём сохраняется в нашем сердце, и коллекция монет – напоминание о дорогом человеке.</w:t>
      </w:r>
    </w:p>
    <w:p w:rsidR="00090EC2" w:rsidRDefault="00090EC2" w:rsidP="00AE7383">
      <w:pPr>
        <w:jc w:val="both"/>
        <w:rPr>
          <w:sz w:val="24"/>
          <w:szCs w:val="24"/>
        </w:rPr>
      </w:pPr>
      <w:r w:rsidRPr="004721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47213E">
        <w:rPr>
          <w:sz w:val="24"/>
          <w:szCs w:val="24"/>
        </w:rPr>
        <w:t xml:space="preserve">Вещи, оставшиеся от предков и сохранившиеся в семье, несут в себе           какую – то добрую, положительную энергетику. Поэтому </w:t>
      </w:r>
      <w:r>
        <w:rPr>
          <w:sz w:val="24"/>
          <w:szCs w:val="24"/>
        </w:rPr>
        <w:t xml:space="preserve">мне </w:t>
      </w:r>
      <w:r w:rsidRPr="0047213E">
        <w:rPr>
          <w:sz w:val="24"/>
          <w:szCs w:val="24"/>
        </w:rPr>
        <w:t xml:space="preserve">не кажется нелепым обращение </w:t>
      </w:r>
      <w:r>
        <w:rPr>
          <w:sz w:val="24"/>
          <w:szCs w:val="24"/>
        </w:rPr>
        <w:t xml:space="preserve">разорившегося дворянина </w:t>
      </w:r>
      <w:r w:rsidRPr="0047213E">
        <w:rPr>
          <w:sz w:val="24"/>
          <w:szCs w:val="24"/>
        </w:rPr>
        <w:t xml:space="preserve">Гаева    к «многоуважаемому шкафу» - свидетелю жизни нескольких поколений </w:t>
      </w:r>
      <w:r>
        <w:rPr>
          <w:sz w:val="24"/>
          <w:szCs w:val="24"/>
        </w:rPr>
        <w:t xml:space="preserve">его </w:t>
      </w:r>
      <w:r w:rsidRPr="0047213E">
        <w:rPr>
          <w:sz w:val="24"/>
          <w:szCs w:val="24"/>
        </w:rPr>
        <w:t>семьи</w:t>
      </w:r>
      <w:r>
        <w:rPr>
          <w:sz w:val="24"/>
          <w:szCs w:val="24"/>
        </w:rPr>
        <w:t xml:space="preserve"> (А.П. Чехов «Вишневый сад»)</w:t>
      </w:r>
      <w:r w:rsidRPr="0047213E">
        <w:rPr>
          <w:sz w:val="24"/>
          <w:szCs w:val="24"/>
        </w:rPr>
        <w:t xml:space="preserve">. Разве что смешно немного, но и только. </w:t>
      </w:r>
    </w:p>
    <w:p w:rsidR="00090EC2" w:rsidRPr="0047213E" w:rsidRDefault="00090EC2" w:rsidP="00E806F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213E">
        <w:rPr>
          <w:sz w:val="24"/>
          <w:szCs w:val="24"/>
        </w:rPr>
        <w:t>Я уверен, что «в сердце каждого человека должен быть уголок, где хранится память об</w:t>
      </w:r>
      <w:r>
        <w:rPr>
          <w:sz w:val="24"/>
          <w:szCs w:val="24"/>
        </w:rPr>
        <w:t xml:space="preserve"> </w:t>
      </w:r>
      <w:r w:rsidRPr="0047213E">
        <w:rPr>
          <w:sz w:val="24"/>
          <w:szCs w:val="24"/>
        </w:rPr>
        <w:t>истории своей семьи»</w:t>
      </w:r>
      <w:r>
        <w:rPr>
          <w:sz w:val="24"/>
          <w:szCs w:val="24"/>
        </w:rPr>
        <w:t>.</w:t>
      </w:r>
    </w:p>
    <w:p w:rsidR="00090EC2" w:rsidRPr="00E806FA" w:rsidRDefault="00090EC2" w:rsidP="0047213E">
      <w:pPr>
        <w:jc w:val="center"/>
        <w:rPr>
          <w:sz w:val="28"/>
          <w:szCs w:val="28"/>
        </w:rPr>
      </w:pPr>
    </w:p>
    <w:sectPr w:rsidR="00090EC2" w:rsidRPr="00E806FA" w:rsidSect="0044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6FA"/>
    <w:rsid w:val="00090EC2"/>
    <w:rsid w:val="004459B4"/>
    <w:rsid w:val="0047213E"/>
    <w:rsid w:val="00967D58"/>
    <w:rsid w:val="00AE7383"/>
    <w:rsid w:val="00E20FBF"/>
    <w:rsid w:val="00E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3</cp:revision>
  <dcterms:created xsi:type="dcterms:W3CDTF">2011-12-22T16:30:00Z</dcterms:created>
  <dcterms:modified xsi:type="dcterms:W3CDTF">2011-12-29T16:45:00Z</dcterms:modified>
</cp:coreProperties>
</file>